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7E97" w14:textId="77777777" w:rsidR="00887FC9" w:rsidRDefault="00887FC9" w:rsidP="00887FC9">
      <w:pPr>
        <w:rPr>
          <w:b/>
          <w:sz w:val="28"/>
          <w:szCs w:val="28"/>
        </w:rPr>
      </w:pPr>
      <w:r w:rsidRPr="00887FC9">
        <w:rPr>
          <w:b/>
          <w:sz w:val="28"/>
          <w:szCs w:val="28"/>
        </w:rPr>
        <w:t xml:space="preserve">Writing Opinion Pieces </w:t>
      </w:r>
    </w:p>
    <w:p w14:paraId="4BF85D64" w14:textId="77777777" w:rsidR="00887FC9" w:rsidRPr="00887FC9" w:rsidRDefault="00887FC9" w:rsidP="00887FC9">
      <w:pPr>
        <w:rPr>
          <w:b/>
          <w:sz w:val="28"/>
          <w:szCs w:val="28"/>
        </w:rPr>
      </w:pPr>
    </w:p>
    <w:p w14:paraId="1223ACF5" w14:textId="77777777" w:rsidR="00887FC9" w:rsidRPr="00887FC9" w:rsidRDefault="00887FC9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887FC9">
        <w:rPr>
          <w:b/>
        </w:rPr>
        <w:t>Editorial:</w:t>
      </w:r>
      <w:r>
        <w:t xml:space="preserve"> </w:t>
      </w:r>
      <w:r w:rsidRPr="00887FC9">
        <w:rPr>
          <w:rFonts w:eastAsia="Times New Roman" w:cs="Times New Roman"/>
          <w:shd w:val="clear" w:color="auto" w:fill="FFFFFF"/>
          <w:lang w:eastAsia="en-US"/>
        </w:rPr>
        <w:t>an </w:t>
      </w:r>
      <w:hyperlink r:id="rId6" w:tooltip="Opinion piece" w:history="1">
        <w:r w:rsidRPr="00887FC9">
          <w:rPr>
            <w:rFonts w:eastAsia="Times New Roman" w:cs="Times New Roman"/>
            <w:shd w:val="clear" w:color="auto" w:fill="FFFFFF"/>
            <w:lang w:eastAsia="en-US"/>
          </w:rPr>
          <w:t>opinion piece</w:t>
        </w:r>
      </w:hyperlink>
      <w:r w:rsidRPr="00887FC9">
        <w:rPr>
          <w:rFonts w:eastAsia="Times New Roman" w:cs="Times New Roman"/>
          <w:shd w:val="clear" w:color="auto" w:fill="FFFFFF"/>
          <w:lang w:eastAsia="en-US"/>
        </w:rPr>
        <w:t> written by the senior editorial staff or publisher of a </w:t>
      </w:r>
      <w:hyperlink r:id="rId7" w:tooltip="Newspaper" w:history="1">
        <w:r w:rsidRPr="00887FC9">
          <w:rPr>
            <w:rFonts w:eastAsia="Times New Roman" w:cs="Times New Roman"/>
            <w:shd w:val="clear" w:color="auto" w:fill="FFFFFF"/>
            <w:lang w:eastAsia="en-US"/>
          </w:rPr>
          <w:t>newspaper</w:t>
        </w:r>
      </w:hyperlink>
      <w:r w:rsidRPr="00887FC9">
        <w:rPr>
          <w:rFonts w:eastAsia="Times New Roman" w:cs="Times New Roman"/>
          <w:shd w:val="clear" w:color="auto" w:fill="FFFFFF"/>
          <w:lang w:eastAsia="en-US"/>
        </w:rPr>
        <w:t> or </w:t>
      </w:r>
      <w:hyperlink r:id="rId8" w:tooltip="Magazine" w:history="1">
        <w:r w:rsidRPr="00887FC9">
          <w:rPr>
            <w:rFonts w:eastAsia="Times New Roman" w:cs="Times New Roman"/>
            <w:shd w:val="clear" w:color="auto" w:fill="FFFFFF"/>
            <w:lang w:eastAsia="en-US"/>
          </w:rPr>
          <w:t>magazine</w:t>
        </w:r>
      </w:hyperlink>
      <w:r w:rsidRPr="00887FC9">
        <w:rPr>
          <w:rFonts w:eastAsia="Times New Roman" w:cs="Times New Roman"/>
          <w:shd w:val="clear" w:color="auto" w:fill="FFFFFF"/>
          <w:lang w:eastAsia="en-US"/>
        </w:rPr>
        <w:t>. Editorials are usually unsigned and may be supposed to reflect the opinion of the periodical.</w:t>
      </w:r>
    </w:p>
    <w:p w14:paraId="7DAEEE7E" w14:textId="77777777" w:rsidR="00887FC9" w:rsidRDefault="00887FC9" w:rsidP="00887FC9">
      <w:pPr>
        <w:rPr>
          <w:rFonts w:eastAsia="Times New Roman" w:cs="Times New Roman"/>
          <w:shd w:val="clear" w:color="auto" w:fill="FFFFFF"/>
          <w:lang w:eastAsia="en-US"/>
        </w:rPr>
      </w:pPr>
      <w:r w:rsidRPr="00887FC9">
        <w:rPr>
          <w:b/>
        </w:rPr>
        <w:t>Op-Ed:</w:t>
      </w:r>
      <w:r>
        <w:t xml:space="preserve"> stands for “opposite the editorial page.”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proofErr w:type="gramStart"/>
      <w:r w:rsidRPr="00887FC9">
        <w:rPr>
          <w:rFonts w:eastAsia="Times New Roman" w:cs="Times New Roman"/>
          <w:shd w:val="clear" w:color="auto" w:fill="FFFFFF"/>
          <w:lang w:eastAsia="en-US"/>
        </w:rPr>
        <w:t>a</w:t>
      </w:r>
      <w:proofErr w:type="gramEnd"/>
      <w:r w:rsidRPr="00887FC9">
        <w:rPr>
          <w:rFonts w:eastAsia="Times New Roman" w:cs="Times New Roman"/>
          <w:shd w:val="clear" w:color="auto" w:fill="FFFFFF"/>
          <w:lang w:eastAsia="en-US"/>
        </w:rPr>
        <w:t> </w:t>
      </w:r>
      <w:hyperlink r:id="rId9" w:tooltip="Newspaper" w:history="1">
        <w:r w:rsidRPr="00887FC9">
          <w:rPr>
            <w:rFonts w:eastAsia="Times New Roman" w:cs="Times New Roman"/>
            <w:shd w:val="clear" w:color="auto" w:fill="FFFFFF"/>
            <w:lang w:eastAsia="en-US"/>
          </w:rPr>
          <w:t>newspape</w:t>
        </w:r>
        <w:r w:rsidRPr="00887FC9">
          <w:rPr>
            <w:rFonts w:eastAsia="Times New Roman" w:cs="Times New Roman"/>
            <w:shd w:val="clear" w:color="auto" w:fill="FFFFFF"/>
            <w:lang w:eastAsia="en-US"/>
          </w:rPr>
          <w:t>r</w:t>
        </w:r>
      </w:hyperlink>
      <w:r w:rsidRPr="00887FC9">
        <w:rPr>
          <w:rFonts w:eastAsia="Times New Roman" w:cs="Times New Roman"/>
          <w:shd w:val="clear" w:color="auto" w:fill="FFFFFF"/>
          <w:lang w:eastAsia="en-US"/>
        </w:rPr>
        <w:t> article that expresses the opinions of a named </w:t>
      </w:r>
      <w:hyperlink r:id="rId10" w:tooltip="Writer" w:history="1">
        <w:r w:rsidRPr="00887FC9">
          <w:rPr>
            <w:rFonts w:eastAsia="Times New Roman" w:cs="Times New Roman"/>
            <w:shd w:val="clear" w:color="auto" w:fill="FFFFFF"/>
            <w:lang w:eastAsia="en-US"/>
          </w:rPr>
          <w:t>writer</w:t>
        </w:r>
      </w:hyperlink>
      <w:r w:rsidRPr="00887FC9">
        <w:rPr>
          <w:rFonts w:eastAsia="Times New Roman" w:cs="Times New Roman"/>
          <w:shd w:val="clear" w:color="auto" w:fill="FFFFFF"/>
          <w:lang w:eastAsia="en-US"/>
        </w:rPr>
        <w:t> who is usually unaffiliated with the newspaper's </w:t>
      </w:r>
      <w:hyperlink r:id="rId11" w:tooltip="Editorial board" w:history="1">
        <w:r w:rsidRPr="00887FC9">
          <w:rPr>
            <w:rFonts w:eastAsia="Times New Roman" w:cs="Times New Roman"/>
            <w:shd w:val="clear" w:color="auto" w:fill="FFFFFF"/>
            <w:lang w:eastAsia="en-US"/>
          </w:rPr>
          <w:t>editorial board</w:t>
        </w:r>
      </w:hyperlink>
      <w:r w:rsidRPr="00887FC9">
        <w:rPr>
          <w:rFonts w:eastAsia="Times New Roman" w:cs="Times New Roman"/>
          <w:shd w:val="clear" w:color="auto" w:fill="FFFFFF"/>
          <w:lang w:eastAsia="en-US"/>
        </w:rPr>
        <w:t>. </w:t>
      </w:r>
    </w:p>
    <w:p w14:paraId="3B006085" w14:textId="77777777" w:rsidR="00887FC9" w:rsidRPr="00887FC9" w:rsidRDefault="00887FC9" w:rsidP="00887FC9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Georgia" w:hAnsi="Georgia"/>
          <w:sz w:val="24"/>
          <w:szCs w:val="24"/>
        </w:rPr>
      </w:pPr>
      <w:r w:rsidRPr="00887FC9">
        <w:rPr>
          <w:rFonts w:ascii="Georgia" w:eastAsia="Times New Roman" w:hAnsi="Georgia"/>
          <w:b/>
          <w:sz w:val="24"/>
          <w:szCs w:val="24"/>
          <w:shd w:val="clear" w:color="auto" w:fill="FFFFFF"/>
        </w:rPr>
        <w:t xml:space="preserve">Column: </w:t>
      </w:r>
      <w:r w:rsidRPr="00887FC9">
        <w:rPr>
          <w:rFonts w:ascii="Georgia" w:hAnsi="Georgia"/>
          <w:sz w:val="24"/>
          <w:szCs w:val="24"/>
        </w:rPr>
        <w:t>A </w:t>
      </w:r>
      <w:r w:rsidRPr="00887FC9">
        <w:rPr>
          <w:rFonts w:ascii="Georgia" w:hAnsi="Georgia"/>
          <w:bCs/>
          <w:sz w:val="24"/>
          <w:szCs w:val="24"/>
        </w:rPr>
        <w:t>column</w:t>
      </w:r>
      <w:r w:rsidRPr="00887FC9">
        <w:rPr>
          <w:rFonts w:ascii="Georgia" w:hAnsi="Georgia"/>
          <w:sz w:val="24"/>
          <w:szCs w:val="24"/>
        </w:rPr>
        <w:t> is a recurring piece or article in a </w:t>
      </w:r>
      <w:hyperlink r:id="rId12" w:tooltip="Newspaper" w:history="1">
        <w:r w:rsidRPr="00887FC9">
          <w:rPr>
            <w:rFonts w:ascii="Georgia" w:hAnsi="Georgia"/>
            <w:sz w:val="24"/>
            <w:szCs w:val="24"/>
          </w:rPr>
          <w:t>newspaper</w:t>
        </w:r>
      </w:hyperlink>
      <w:r w:rsidRPr="00887FC9">
        <w:rPr>
          <w:rFonts w:ascii="Georgia" w:hAnsi="Georgia"/>
          <w:sz w:val="24"/>
          <w:szCs w:val="24"/>
        </w:rPr>
        <w:t>, </w:t>
      </w:r>
      <w:hyperlink r:id="rId13" w:tooltip="Magazine" w:history="1">
        <w:r w:rsidRPr="00887FC9">
          <w:rPr>
            <w:rFonts w:ascii="Georgia" w:hAnsi="Georgia"/>
            <w:sz w:val="24"/>
            <w:szCs w:val="24"/>
          </w:rPr>
          <w:t>magazine</w:t>
        </w:r>
      </w:hyperlink>
      <w:r w:rsidRPr="00887FC9">
        <w:rPr>
          <w:rFonts w:ascii="Georgia" w:hAnsi="Georgia"/>
          <w:sz w:val="24"/>
          <w:szCs w:val="24"/>
        </w:rPr>
        <w:t xml:space="preserve"> or other publication. </w:t>
      </w:r>
      <w:proofErr w:type="gramStart"/>
      <w:r w:rsidRPr="00887FC9">
        <w:rPr>
          <w:rFonts w:ascii="Georgia" w:hAnsi="Georgia"/>
          <w:sz w:val="24"/>
          <w:szCs w:val="24"/>
        </w:rPr>
        <w:t>Columns are written by </w:t>
      </w:r>
      <w:hyperlink r:id="rId14" w:tooltip="Columnist" w:history="1">
        <w:r w:rsidRPr="00887FC9">
          <w:rPr>
            <w:rFonts w:ascii="Georgia" w:hAnsi="Georgia"/>
            <w:sz w:val="24"/>
            <w:szCs w:val="24"/>
          </w:rPr>
          <w:t>columnists</w:t>
        </w:r>
        <w:proofErr w:type="gramEnd"/>
      </w:hyperlink>
      <w:r w:rsidRPr="00887FC9">
        <w:rPr>
          <w:rFonts w:ascii="Georgia" w:hAnsi="Georgia"/>
          <w:sz w:val="24"/>
          <w:szCs w:val="24"/>
        </w:rPr>
        <w:t>.</w:t>
      </w:r>
    </w:p>
    <w:p w14:paraId="188394D4" w14:textId="77777777" w:rsidR="00887FC9" w:rsidRPr="00887FC9" w:rsidRDefault="00887FC9" w:rsidP="00887FC9">
      <w:pPr>
        <w:shd w:val="clear" w:color="auto" w:fill="FFFFFF"/>
        <w:spacing w:before="96" w:after="120" w:line="285" w:lineRule="atLeast"/>
        <w:rPr>
          <w:rFonts w:cs="Times New Roman"/>
          <w:lang w:eastAsia="en-US"/>
        </w:rPr>
      </w:pPr>
      <w:r w:rsidRPr="00887FC9">
        <w:rPr>
          <w:rFonts w:cs="Times New Roman"/>
          <w:lang w:eastAsia="en-US"/>
        </w:rPr>
        <w:t>What differentiates a column from other forms of </w:t>
      </w:r>
      <w:hyperlink r:id="rId15" w:tooltip="Journalism" w:history="1">
        <w:r w:rsidRPr="00887FC9">
          <w:rPr>
            <w:rFonts w:cs="Times New Roman"/>
            <w:lang w:eastAsia="en-US"/>
          </w:rPr>
          <w:t>journalism</w:t>
        </w:r>
      </w:hyperlink>
      <w:r w:rsidRPr="00887FC9">
        <w:rPr>
          <w:rFonts w:cs="Times New Roman"/>
          <w:lang w:eastAsia="en-US"/>
        </w:rPr>
        <w:t> is that it meets each of the following criteria:</w:t>
      </w:r>
    </w:p>
    <w:p w14:paraId="0AF13993" w14:textId="77777777" w:rsidR="00887FC9" w:rsidRPr="00887FC9" w:rsidRDefault="00887FC9" w:rsidP="00887FC9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60"/>
        <w:rPr>
          <w:rFonts w:eastAsia="Times New Roman" w:cs="Times New Roman"/>
          <w:lang w:eastAsia="en-US"/>
        </w:rPr>
      </w:pPr>
      <w:r w:rsidRPr="00887FC9">
        <w:rPr>
          <w:rFonts w:eastAsia="Times New Roman" w:cs="Times New Roman"/>
          <w:lang w:eastAsia="en-US"/>
        </w:rPr>
        <w:t>It is a regular feature in a publication</w:t>
      </w:r>
    </w:p>
    <w:p w14:paraId="633A647D" w14:textId="77777777" w:rsidR="00887FC9" w:rsidRPr="00887FC9" w:rsidRDefault="00887FC9" w:rsidP="00887FC9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60"/>
        <w:rPr>
          <w:rFonts w:eastAsia="Times New Roman" w:cs="Times New Roman"/>
          <w:lang w:eastAsia="en-US"/>
        </w:rPr>
      </w:pPr>
      <w:r w:rsidRPr="00887FC9">
        <w:rPr>
          <w:rFonts w:eastAsia="Times New Roman" w:cs="Times New Roman"/>
          <w:lang w:eastAsia="en-US"/>
        </w:rPr>
        <w:t>It is personality-driven by the author</w:t>
      </w:r>
    </w:p>
    <w:p w14:paraId="522DF011" w14:textId="77777777" w:rsidR="00887FC9" w:rsidRPr="00887FC9" w:rsidRDefault="00887FC9" w:rsidP="00887FC9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360"/>
        <w:rPr>
          <w:rFonts w:eastAsia="Times New Roman" w:cs="Times New Roman"/>
          <w:lang w:eastAsia="en-US"/>
        </w:rPr>
      </w:pPr>
      <w:r w:rsidRPr="00887FC9">
        <w:rPr>
          <w:rFonts w:eastAsia="Times New Roman" w:cs="Times New Roman"/>
          <w:lang w:eastAsia="en-US"/>
        </w:rPr>
        <w:t>It explicitly contains an opinion or point of view</w:t>
      </w:r>
    </w:p>
    <w:p w14:paraId="475FA227" w14:textId="77777777" w:rsidR="00887FC9" w:rsidRDefault="00887FC9"/>
    <w:p w14:paraId="3ADC942D" w14:textId="77777777" w:rsidR="00887FC9" w:rsidRDefault="00887FC9">
      <w:pPr>
        <w:rPr>
          <w:rFonts w:eastAsia="Times New Roman" w:cs="Times New Roman"/>
        </w:rPr>
      </w:pPr>
      <w:r w:rsidRPr="00887FC9">
        <w:rPr>
          <w:b/>
        </w:rPr>
        <w:t>Letters to the Editor:</w:t>
      </w:r>
      <w:r>
        <w:t xml:space="preserve">  </w:t>
      </w:r>
      <w:r w:rsidRPr="00887FC9">
        <w:rPr>
          <w:rFonts w:eastAsia="Times New Roman" w:cs="Times New Roman"/>
        </w:rPr>
        <w:t xml:space="preserve">a </w:t>
      </w:r>
      <w:hyperlink r:id="rId16" w:tooltip="Letter (message)" w:history="1">
        <w:r w:rsidRPr="00887FC9">
          <w:rPr>
            <w:rStyle w:val="Hyperlink"/>
            <w:rFonts w:eastAsia="Times New Roman" w:cs="Times New Roman"/>
            <w:color w:val="auto"/>
            <w:u w:val="none"/>
          </w:rPr>
          <w:t>letter</w:t>
        </w:r>
      </w:hyperlink>
      <w:r w:rsidRPr="00887FC9">
        <w:rPr>
          <w:rFonts w:eastAsia="Times New Roman" w:cs="Times New Roman"/>
        </w:rPr>
        <w:t xml:space="preserve"> sent to a </w:t>
      </w:r>
      <w:hyperlink r:id="rId17" w:tooltip="Publication" w:history="1">
        <w:r w:rsidRPr="00887FC9">
          <w:rPr>
            <w:rStyle w:val="Hyperlink"/>
            <w:rFonts w:eastAsia="Times New Roman" w:cs="Times New Roman"/>
            <w:color w:val="auto"/>
            <w:u w:val="none"/>
          </w:rPr>
          <w:t>publication</w:t>
        </w:r>
      </w:hyperlink>
      <w:r w:rsidRPr="00887FC9">
        <w:rPr>
          <w:rFonts w:eastAsia="Times New Roman" w:cs="Times New Roman"/>
        </w:rPr>
        <w:t xml:space="preserve"> about issues of concern from its readers. Usually, letters are intended for publication. In many publications, letters to the editor may be sent either through </w:t>
      </w:r>
      <w:hyperlink r:id="rId18" w:tooltip="Mail" w:history="1">
        <w:r w:rsidRPr="00887FC9">
          <w:rPr>
            <w:rStyle w:val="Hyperlink"/>
            <w:rFonts w:eastAsia="Times New Roman" w:cs="Times New Roman"/>
            <w:color w:val="auto"/>
            <w:u w:val="none"/>
          </w:rPr>
          <w:t>conventional mail</w:t>
        </w:r>
      </w:hyperlink>
      <w:r w:rsidRPr="00887FC9">
        <w:rPr>
          <w:rFonts w:eastAsia="Times New Roman" w:cs="Times New Roman"/>
        </w:rPr>
        <w:t xml:space="preserve"> or </w:t>
      </w:r>
      <w:hyperlink r:id="rId19" w:tooltip="Electronic mail" w:history="1">
        <w:r w:rsidRPr="00887FC9">
          <w:rPr>
            <w:rStyle w:val="Hyperlink"/>
            <w:rFonts w:eastAsia="Times New Roman" w:cs="Times New Roman"/>
            <w:color w:val="auto"/>
            <w:u w:val="none"/>
          </w:rPr>
          <w:t>electronic mail</w:t>
        </w:r>
      </w:hyperlink>
      <w:r w:rsidRPr="00887FC9">
        <w:rPr>
          <w:rFonts w:eastAsia="Times New Roman" w:cs="Times New Roman"/>
        </w:rPr>
        <w:t>.</w:t>
      </w:r>
    </w:p>
    <w:p w14:paraId="3B2D4C4D" w14:textId="77777777" w:rsidR="00887FC9" w:rsidRDefault="00887FC9"/>
    <w:p w14:paraId="53D50A87" w14:textId="77777777" w:rsidR="001208FC" w:rsidRPr="001208FC" w:rsidRDefault="001208FC">
      <w:proofErr w:type="gramStart"/>
      <w:r>
        <w:t xml:space="preserve">Fact </w:t>
      </w:r>
      <w:r w:rsidRPr="001208FC">
        <w:rPr>
          <w:b/>
        </w:rPr>
        <w:t xml:space="preserve">OR </w:t>
      </w:r>
      <w:r>
        <w:t>Opinion?</w:t>
      </w:r>
      <w:proofErr w:type="gramEnd"/>
      <w:r>
        <w:t xml:space="preserve"> </w:t>
      </w:r>
    </w:p>
    <w:p w14:paraId="2F01ADBE" w14:textId="77777777" w:rsidR="001208FC" w:rsidRPr="001208FC" w:rsidRDefault="001208FC" w:rsidP="001208FC">
      <w:pPr>
        <w:shd w:val="clear" w:color="auto" w:fill="FFFFFF"/>
        <w:spacing w:after="0"/>
        <w:rPr>
          <w:rFonts w:eastAsia="Times New Roman" w:cs="Times New Roman"/>
          <w:color w:val="000000"/>
          <w:lang w:eastAsia="en-US"/>
        </w:rPr>
      </w:pPr>
      <w:r w:rsidRPr="001208FC">
        <w:rPr>
          <w:rFonts w:eastAsia="Times New Roman" w:cs="Times New Roman"/>
          <w:color w:val="000000"/>
          <w:lang w:eastAsia="en-US"/>
        </w:rPr>
        <w:t>"Suzanne was an emotionally strong woman who overcame many obstacles in her lifetime"</w:t>
      </w:r>
    </w:p>
    <w:p w14:paraId="6E731D8C" w14:textId="77777777" w:rsidR="001208FC" w:rsidRPr="001208FC" w:rsidRDefault="001208FC" w:rsidP="001208FC">
      <w:pPr>
        <w:shd w:val="clear" w:color="auto" w:fill="FFFFFF"/>
        <w:spacing w:after="0"/>
        <w:rPr>
          <w:rFonts w:eastAsia="Times New Roman" w:cs="Times New Roman"/>
          <w:color w:val="000000"/>
          <w:lang w:eastAsia="en-US"/>
        </w:rPr>
      </w:pPr>
    </w:p>
    <w:p w14:paraId="514187A8" w14:textId="77777777" w:rsidR="001208FC" w:rsidRPr="001208FC" w:rsidRDefault="001208FC" w:rsidP="001208FC">
      <w:pPr>
        <w:shd w:val="clear" w:color="auto" w:fill="FFFFFF"/>
        <w:spacing w:after="0"/>
        <w:rPr>
          <w:rFonts w:eastAsia="Times New Roman" w:cs="Times New Roman"/>
          <w:color w:val="000000"/>
          <w:lang w:eastAsia="en-US"/>
        </w:rPr>
      </w:pPr>
      <w:r w:rsidRPr="001208FC">
        <w:rPr>
          <w:rFonts w:eastAsia="Times New Roman" w:cs="Times New Roman"/>
          <w:color w:val="000000"/>
          <w:lang w:eastAsia="en-US"/>
        </w:rPr>
        <w:t>"Suzanne's bout with breast cancer did not stop her from pursuing her professional goals"</w:t>
      </w:r>
    </w:p>
    <w:p w14:paraId="59FE255A" w14:textId="77777777" w:rsidR="001208FC" w:rsidRPr="001208FC" w:rsidRDefault="001208FC" w:rsidP="001208FC">
      <w:pPr>
        <w:shd w:val="clear" w:color="auto" w:fill="FFFFFF"/>
        <w:spacing w:after="0"/>
        <w:rPr>
          <w:rFonts w:eastAsia="Times New Roman" w:cs="Times New Roman"/>
          <w:color w:val="000000"/>
          <w:lang w:eastAsia="en-US"/>
        </w:rPr>
      </w:pPr>
    </w:p>
    <w:p w14:paraId="05EBC810" w14:textId="77777777" w:rsidR="001208FC" w:rsidRPr="001208FC" w:rsidRDefault="001208FC" w:rsidP="001208FC">
      <w:pPr>
        <w:shd w:val="clear" w:color="auto" w:fill="FFFFFF"/>
        <w:spacing w:after="0"/>
        <w:rPr>
          <w:rFonts w:eastAsia="Times New Roman" w:cs="Times New Roman"/>
          <w:color w:val="000000"/>
          <w:lang w:eastAsia="en-US"/>
        </w:rPr>
      </w:pPr>
      <w:r w:rsidRPr="001208FC">
        <w:rPr>
          <w:rFonts w:eastAsia="Times New Roman" w:cs="Times New Roman"/>
          <w:color w:val="000000"/>
          <w:lang w:eastAsia="en-US"/>
        </w:rPr>
        <w:t>"Jose ran the Boston Marathon five times in as many years"</w:t>
      </w:r>
    </w:p>
    <w:p w14:paraId="4166C389" w14:textId="77777777" w:rsidR="001208FC" w:rsidRPr="001208FC" w:rsidRDefault="001208FC" w:rsidP="001208FC">
      <w:pPr>
        <w:shd w:val="clear" w:color="auto" w:fill="FFFFFF"/>
        <w:spacing w:after="0"/>
        <w:rPr>
          <w:rFonts w:eastAsia="Times New Roman" w:cs="Times New Roman"/>
          <w:color w:val="000000"/>
          <w:lang w:eastAsia="en-US"/>
        </w:rPr>
      </w:pPr>
    </w:p>
    <w:p w14:paraId="1E6841AD" w14:textId="77777777" w:rsidR="001208FC" w:rsidRDefault="001208FC" w:rsidP="001208FC">
      <w:pPr>
        <w:shd w:val="clear" w:color="auto" w:fill="FFFFFF"/>
        <w:spacing w:after="0"/>
        <w:rPr>
          <w:rFonts w:eastAsia="Times New Roman" w:cs="Times New Roman"/>
          <w:color w:val="000000"/>
          <w:lang w:eastAsia="en-US"/>
        </w:rPr>
      </w:pPr>
      <w:r w:rsidRPr="001208FC">
        <w:rPr>
          <w:rFonts w:eastAsia="Times New Roman" w:cs="Times New Roman"/>
          <w:color w:val="000000"/>
          <w:lang w:eastAsia="en-US"/>
        </w:rPr>
        <w:t>"Jose performed admirably as a member of the 2004 Olympic team in Athens"</w:t>
      </w:r>
    </w:p>
    <w:p w14:paraId="20AC5AB3" w14:textId="77777777" w:rsidR="001208FC" w:rsidRPr="001208FC" w:rsidRDefault="001208FC" w:rsidP="001208FC">
      <w:pPr>
        <w:shd w:val="clear" w:color="auto" w:fill="FFFFFF"/>
        <w:spacing w:after="0"/>
        <w:rPr>
          <w:rFonts w:eastAsia="Times New Roman" w:cs="Times New Roman"/>
          <w:color w:val="000000"/>
          <w:lang w:eastAsia="en-US"/>
        </w:rPr>
      </w:pPr>
    </w:p>
    <w:p w14:paraId="0F203822" w14:textId="77777777" w:rsidR="001208FC" w:rsidRPr="001208FC" w:rsidRDefault="001208FC">
      <w:r w:rsidRPr="001208FC">
        <w:t xml:space="preserve">“Mayor </w:t>
      </w:r>
      <w:proofErr w:type="spellStart"/>
      <w:r w:rsidRPr="001208FC">
        <w:t>Temmel</w:t>
      </w:r>
      <w:proofErr w:type="spellEnd"/>
      <w:r w:rsidRPr="001208FC">
        <w:t xml:space="preserve"> joined the armed forces at the age of nineteen.”</w:t>
      </w:r>
    </w:p>
    <w:p w14:paraId="62161F2E" w14:textId="77777777" w:rsidR="001208FC" w:rsidRPr="001208FC" w:rsidRDefault="001208FC">
      <w:r w:rsidRPr="001208FC">
        <w:t>“John Cates decided that living in poverty was no longer an option.”</w:t>
      </w:r>
    </w:p>
    <w:p w14:paraId="05B715B6" w14:textId="77777777" w:rsidR="001208FC" w:rsidRPr="001208FC" w:rsidRDefault="001208FC">
      <w:r w:rsidRPr="001208FC">
        <w:t xml:space="preserve">“Emily </w:t>
      </w:r>
      <w:proofErr w:type="spellStart"/>
      <w:r w:rsidRPr="001208FC">
        <w:t>Roorburst</w:t>
      </w:r>
      <w:proofErr w:type="spellEnd"/>
      <w:r w:rsidRPr="001208FC">
        <w:t xml:space="preserve"> is one of the bravest most inspiring dancers of our generation”</w:t>
      </w:r>
    </w:p>
    <w:p w14:paraId="5BC88D1B" w14:textId="77777777" w:rsidR="001208FC" w:rsidRPr="001208FC" w:rsidRDefault="001208FC">
      <w:r w:rsidRPr="001208FC">
        <w:t>“Reggie Raider began his career as a filmmaker a decade after he was fired from the music industry”</w:t>
      </w:r>
    </w:p>
    <w:p w14:paraId="37DA222C" w14:textId="77777777" w:rsidR="001208FC" w:rsidRPr="001208FC" w:rsidRDefault="001208FC">
      <w:r w:rsidRPr="001208FC">
        <w:t>“Ian Fisher just wanted to party like every other eighteen year-old who just graduated high school.”</w:t>
      </w:r>
    </w:p>
    <w:p w14:paraId="465DB1E6" w14:textId="77777777" w:rsidR="001208FC" w:rsidRPr="001208FC" w:rsidRDefault="001208FC">
      <w:r w:rsidRPr="001208FC">
        <w:t>“They were unable to escape the bunker because they were surrounded on all sides”</w:t>
      </w:r>
    </w:p>
    <w:p w14:paraId="137E9C13" w14:textId="77777777" w:rsidR="001208FC" w:rsidRPr="001208FC" w:rsidRDefault="001208FC">
      <w:r w:rsidRPr="001208FC">
        <w:t>“Canyon City is one of the scariest places on earth”</w:t>
      </w:r>
    </w:p>
    <w:p w14:paraId="7B363E5E" w14:textId="77777777" w:rsidR="001208FC" w:rsidRPr="001208FC" w:rsidRDefault="001208FC">
      <w:r w:rsidRPr="001208FC">
        <w:t>“Too many prisoners are given freedom after a short sentence”</w:t>
      </w:r>
    </w:p>
    <w:p w14:paraId="6B03A890" w14:textId="77777777" w:rsidR="001208FC" w:rsidRPr="001208FC" w:rsidRDefault="001208FC">
      <w:r w:rsidRPr="001208FC">
        <w:lastRenderedPageBreak/>
        <w:t>“Three in six men charged with first degree murder are sentenced to life in prison”</w:t>
      </w:r>
    </w:p>
    <w:p w14:paraId="06668571" w14:textId="77777777" w:rsidR="001208FC" w:rsidRPr="001208FC" w:rsidRDefault="001208FC">
      <w:r w:rsidRPr="001208FC">
        <w:t>“The driving age is so low in a state like Colorado that many inexperienced drivers do not have the chance to learn”</w:t>
      </w:r>
    </w:p>
    <w:p w14:paraId="2619ED89" w14:textId="77777777" w:rsidR="001208FC" w:rsidRPr="001208FC" w:rsidRDefault="001208FC">
      <w:r w:rsidRPr="001208FC">
        <w:t>“The Denver Zoo is home to sixteen species of frogs”</w:t>
      </w:r>
    </w:p>
    <w:p w14:paraId="4BBA5E0F" w14:textId="77777777" w:rsidR="001208FC" w:rsidRPr="001208FC" w:rsidRDefault="001208FC">
      <w:r w:rsidRPr="001208FC">
        <w:t>“A veterinarian works harder and longer than a normal M.D. because they have to know so much about so many different animals.”</w:t>
      </w:r>
    </w:p>
    <w:p w14:paraId="47B7559E" w14:textId="77777777" w:rsidR="001208FC" w:rsidRPr="001208FC" w:rsidRDefault="001208FC">
      <w:r w:rsidRPr="001208FC">
        <w:t>“American high schools do not provide enough contact hours between student and teachers, and therefore are below average in test scores compared to other nations”</w:t>
      </w:r>
    </w:p>
    <w:p w14:paraId="5F5C6504" w14:textId="77777777" w:rsidR="001208FC" w:rsidRPr="001208FC" w:rsidRDefault="001208FC">
      <w:r w:rsidRPr="001208FC">
        <w:t xml:space="preserve">“The film </w:t>
      </w:r>
      <w:r w:rsidRPr="001208FC">
        <w:rPr>
          <w:i/>
        </w:rPr>
        <w:t xml:space="preserve">Looks like Baxter is at it again” </w:t>
      </w:r>
      <w:r w:rsidRPr="001208FC">
        <w:t>features 120 minutes of mind-numbing, soul-sucking bathroom humor”</w:t>
      </w:r>
    </w:p>
    <w:p w14:paraId="769C2364" w14:textId="77777777" w:rsidR="001208FC" w:rsidRDefault="001208FC">
      <w:r w:rsidRPr="001208FC">
        <w:t>“Prison is like being put in a box an buried underground”</w:t>
      </w:r>
    </w:p>
    <w:p w14:paraId="5F06A478" w14:textId="77777777" w:rsidR="00887FC9" w:rsidRDefault="00887FC9"/>
    <w:p w14:paraId="1CE0743A" w14:textId="77777777" w:rsidR="00887FC9" w:rsidRPr="00887FC9" w:rsidRDefault="00887FC9">
      <w:pPr>
        <w:rPr>
          <w:b/>
        </w:rPr>
      </w:pPr>
      <w:r w:rsidRPr="00887FC9">
        <w:rPr>
          <w:b/>
        </w:rPr>
        <w:t>Writing an Op-Ed piece:</w:t>
      </w:r>
    </w:p>
    <w:p w14:paraId="69D7865F" w14:textId="77777777" w:rsidR="00887FC9" w:rsidRDefault="00887FC9">
      <w:r>
        <w:t>Information (fact) + Opinion (personal views &amp; problem/ solution)</w:t>
      </w:r>
    </w:p>
    <w:p w14:paraId="0C4AD849" w14:textId="77777777" w:rsidR="00887FC9" w:rsidRDefault="00887FC9"/>
    <w:p w14:paraId="2E581FF8" w14:textId="77777777" w:rsidR="00887FC9" w:rsidRDefault="00887FC9">
      <w:pPr>
        <w:rPr>
          <w:b/>
        </w:rPr>
      </w:pPr>
      <w:r w:rsidRPr="00887FC9">
        <w:rPr>
          <w:b/>
        </w:rPr>
        <w:t>BRAINSTORMING:</w:t>
      </w:r>
    </w:p>
    <w:p w14:paraId="05CF3075" w14:textId="77777777" w:rsidR="00887FC9" w:rsidRDefault="00887FC9">
      <w:pPr>
        <w:rPr>
          <w:b/>
        </w:rPr>
      </w:pPr>
    </w:p>
    <w:p w14:paraId="7882B74A" w14:textId="77777777" w:rsidR="00887FC9" w:rsidRDefault="00887FC9">
      <w:pPr>
        <w:rPr>
          <w:b/>
        </w:rPr>
      </w:pPr>
      <w:proofErr w:type="gramStart"/>
      <w:r>
        <w:rPr>
          <w:b/>
        </w:rPr>
        <w:t>1.</w:t>
      </w:r>
      <w:proofErr w:type="gramEnd"/>
      <w:r>
        <w:rPr>
          <w:b/>
        </w:rPr>
        <w:t>______________-</w:t>
      </w:r>
      <w:bookmarkStart w:id="0" w:name="_GoBack"/>
      <w:bookmarkEnd w:id="0"/>
    </w:p>
    <w:p w14:paraId="49BE9A54" w14:textId="77777777" w:rsidR="00887FC9" w:rsidRDefault="00887FC9">
      <w:pPr>
        <w:rPr>
          <w:b/>
        </w:rPr>
      </w:pPr>
    </w:p>
    <w:p w14:paraId="30335984" w14:textId="77777777" w:rsidR="00887FC9" w:rsidRDefault="00887FC9">
      <w:pPr>
        <w:rPr>
          <w:b/>
        </w:rPr>
      </w:pPr>
      <w:proofErr w:type="gramStart"/>
      <w:r>
        <w:rPr>
          <w:b/>
        </w:rPr>
        <w:t>2._</w:t>
      </w:r>
      <w:proofErr w:type="gramEnd"/>
      <w:r>
        <w:rPr>
          <w:b/>
        </w:rPr>
        <w:t>______________-</w:t>
      </w:r>
    </w:p>
    <w:p w14:paraId="3CFDDDFE" w14:textId="77777777" w:rsidR="00887FC9" w:rsidRDefault="00887FC9">
      <w:pPr>
        <w:rPr>
          <w:b/>
        </w:rPr>
      </w:pPr>
    </w:p>
    <w:p w14:paraId="723A2639" w14:textId="77777777" w:rsidR="00887FC9" w:rsidRPr="00887FC9" w:rsidRDefault="00887FC9">
      <w:pPr>
        <w:rPr>
          <w:b/>
        </w:rPr>
      </w:pPr>
      <w:proofErr w:type="gramStart"/>
      <w:r>
        <w:rPr>
          <w:b/>
        </w:rPr>
        <w:t>3._</w:t>
      </w:r>
      <w:proofErr w:type="gramEnd"/>
      <w:r>
        <w:rPr>
          <w:b/>
        </w:rPr>
        <w:t>______________-</w:t>
      </w:r>
    </w:p>
    <w:p w14:paraId="3BD94774" w14:textId="77777777" w:rsidR="00887FC9" w:rsidRDefault="00887FC9"/>
    <w:sectPr w:rsidR="00887FC9" w:rsidSect="00EA33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2503"/>
    <w:multiLevelType w:val="multilevel"/>
    <w:tmpl w:val="37366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E583A"/>
    <w:multiLevelType w:val="multilevel"/>
    <w:tmpl w:val="D4F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C"/>
    <w:rsid w:val="001208FC"/>
    <w:rsid w:val="00332312"/>
    <w:rsid w:val="00887FC9"/>
    <w:rsid w:val="00B93666"/>
    <w:rsid w:val="00C06ECE"/>
    <w:rsid w:val="00EA33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E5C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7FC9"/>
  </w:style>
  <w:style w:type="character" w:customStyle="1" w:styleId="apple-style-span">
    <w:name w:val="apple-style-span"/>
    <w:basedOn w:val="DefaultParagraphFont"/>
    <w:rsid w:val="00887FC9"/>
  </w:style>
  <w:style w:type="character" w:styleId="Hyperlink">
    <w:name w:val="Hyperlink"/>
    <w:basedOn w:val="DefaultParagraphFont"/>
    <w:uiPriority w:val="99"/>
    <w:semiHidden/>
    <w:unhideWhenUsed/>
    <w:rsid w:val="00887F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7FC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7FC9"/>
  </w:style>
  <w:style w:type="character" w:customStyle="1" w:styleId="apple-style-span">
    <w:name w:val="apple-style-span"/>
    <w:basedOn w:val="DefaultParagraphFont"/>
    <w:rsid w:val="00887FC9"/>
  </w:style>
  <w:style w:type="character" w:styleId="Hyperlink">
    <w:name w:val="Hyperlink"/>
    <w:basedOn w:val="DefaultParagraphFont"/>
    <w:uiPriority w:val="99"/>
    <w:semiHidden/>
    <w:unhideWhenUsed/>
    <w:rsid w:val="00887F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7FC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en.wikipedia.org/wiki/Columnist" TargetMode="External"/><Relationship Id="rId20" Type="http://schemas.openxmlformats.org/officeDocument/2006/relationships/fontTable" Target="fontTable.xml"/><Relationship Id="rId4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n.wikipedia.org/wiki/Newspaper" TargetMode="External"/><Relationship Id="rId11" Type="http://schemas.openxmlformats.org/officeDocument/2006/relationships/hyperlink" Target="http://en.wikipedia.org/wiki/Editorial_bo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Opinion_piece" TargetMode="External"/><Relationship Id="rId16" Type="http://schemas.openxmlformats.org/officeDocument/2006/relationships/hyperlink" Target="http://en.wikipedia.org/wiki/Letter_%28message%29" TargetMode="External"/><Relationship Id="rId8" Type="http://schemas.openxmlformats.org/officeDocument/2006/relationships/hyperlink" Target="http://en.wikipedia.org/wiki/Magazine" TargetMode="External"/><Relationship Id="rId13" Type="http://schemas.openxmlformats.org/officeDocument/2006/relationships/hyperlink" Target="http://en.wikipedia.org/wiki/Magazine" TargetMode="External"/><Relationship Id="rId10" Type="http://schemas.openxmlformats.org/officeDocument/2006/relationships/hyperlink" Target="http://en.wikipedia.org/wiki/Wri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Journalism" TargetMode="External"/><Relationship Id="rId12" Type="http://schemas.openxmlformats.org/officeDocument/2006/relationships/hyperlink" Target="http://en.wikipedia.org/wiki/Newspaper" TargetMode="External"/><Relationship Id="rId17" Type="http://schemas.openxmlformats.org/officeDocument/2006/relationships/hyperlink" Target="http://en.wikipedia.org/wiki/Publication" TargetMode="External"/><Relationship Id="rId19" Type="http://schemas.openxmlformats.org/officeDocument/2006/relationships/hyperlink" Target="http://en.wikipedia.org/wiki/Electronic_mail" TargetMode="External"/><Relationship Id="rId2" Type="http://schemas.openxmlformats.org/officeDocument/2006/relationships/styles" Target="styles.xml"/><Relationship Id="rId9" Type="http://schemas.openxmlformats.org/officeDocument/2006/relationships/hyperlink" Target="http://en.wikipedia.org/wiki/Newspaper" TargetMode="External"/><Relationship Id="rId3" Type="http://schemas.microsoft.com/office/2007/relationships/stylesWithEffects" Target="stylesWithEffects.xml"/><Relationship Id="rId18" Type="http://schemas.openxmlformats.org/officeDocument/2006/relationships/hyperlink" Target="http://en.wikipedia.org/wiki/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580</Words>
  <Characters>3307</Characters>
  <Application>Microsoft Macintosh Word</Application>
  <DocSecurity>0</DocSecurity>
  <Lines>27</Lines>
  <Paragraphs>7</Paragraphs>
  <ScaleCrop>false</ScaleCrop>
  <Company>Regis Jesuit High School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Dawkins</dc:creator>
  <cp:keywords/>
  <dc:description/>
  <cp:lastModifiedBy>Adam Dawkins</cp:lastModifiedBy>
  <cp:revision>2</cp:revision>
  <cp:lastPrinted>2011-11-21T17:35:00Z</cp:lastPrinted>
  <dcterms:created xsi:type="dcterms:W3CDTF">2011-11-21T17:17:00Z</dcterms:created>
  <dcterms:modified xsi:type="dcterms:W3CDTF">2011-11-21T17:39:00Z</dcterms:modified>
</cp:coreProperties>
</file>